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C6" w:rsidRDefault="00CC20C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66.05pt;margin-top:382.25pt;width:135.3pt;height:140.35pt;z-index:251657215;mso-width-relative:margin;mso-height-relative:margin" stroked="f">
            <v:textbox style="mso-next-textbox:#_x0000_s1034">
              <w:txbxContent>
                <w:p w:rsidR="00CC20C7" w:rsidRDefault="00CC20C7">
                  <w:r>
                    <w:rPr>
                      <w:noProof/>
                    </w:rPr>
                    <w:drawing>
                      <wp:inline distT="0" distB="0" distL="0" distR="0">
                        <wp:extent cx="1201892" cy="1698648"/>
                        <wp:effectExtent l="133350" t="0" r="188758" b="0"/>
                        <wp:docPr id="6" name="Picture 5" descr="award_ribbon_gold_1st_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ward_ribbon_gold_1st_T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 rot="20509696">
                                  <a:off x="0" y="0"/>
                                  <a:ext cx="1205708" cy="17040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51BA5">
        <w:rPr>
          <w:noProof/>
          <w:lang w:eastAsia="zh-TW"/>
        </w:rPr>
        <w:pict>
          <v:shape id="_x0000_s1032" type="#_x0000_t202" style="position:absolute;margin-left:250.15pt;margin-top:480.4pt;width:287.9pt;height:42.2pt;z-index:251675648;mso-width-percent:400;mso-height-percent:200;mso-width-percent:400;mso-height-percent:200;mso-width-relative:margin;mso-height-relative:margin" stroked="f">
            <v:textbox style="mso-next-textbox:#_x0000_s1032;mso-fit-shape-to-text:t">
              <w:txbxContent>
                <w:p w:rsidR="00B51BA5" w:rsidRPr="00B51BA5" w:rsidRDefault="00B51BA5" w:rsidP="00B51BA5">
                  <w:pPr>
                    <w:jc w:val="center"/>
                    <w:rPr>
                      <w:rFonts w:ascii="Kristen ITC" w:hAnsi="Kristen ITC"/>
                      <w:sz w:val="32"/>
                      <w:szCs w:val="32"/>
                    </w:rPr>
                  </w:pPr>
                  <w:r w:rsidRPr="00B51BA5">
                    <w:rPr>
                      <w:rFonts w:ascii="Kristen ITC" w:hAnsi="Kristen ITC"/>
                      <w:sz w:val="32"/>
                      <w:szCs w:val="32"/>
                    </w:rPr>
                    <w:t>English Department Head</w:t>
                  </w:r>
                </w:p>
              </w:txbxContent>
            </v:textbox>
          </v:shape>
        </w:pict>
      </w:r>
      <w:r w:rsidR="00B51BA5">
        <w:rPr>
          <w:noProof/>
          <w:lang w:eastAsia="zh-TW"/>
        </w:rPr>
        <w:pict>
          <v:shape id="_x0000_s1033" type="#_x0000_t202" style="position:absolute;margin-left:226.45pt;margin-top:454.35pt;width:330.95pt;height:42.2pt;z-index:251674624;mso-height-percent:200;mso-height-percent:200;mso-width-relative:margin;mso-height-relative:margin" stroked="f">
            <v:textbox style="mso-next-textbox:#_x0000_s1033;mso-fit-shape-to-text:t">
              <w:txbxContent>
                <w:p w:rsidR="00B51BA5" w:rsidRPr="00B51BA5" w:rsidRDefault="00B51BA5" w:rsidP="00B51BA5">
                  <w:pPr>
                    <w:jc w:val="center"/>
                    <w:rPr>
                      <w:rFonts w:ascii="Kristen ITC" w:hAnsi="Kristen ITC"/>
                      <w:b/>
                      <w:sz w:val="32"/>
                      <w:szCs w:val="32"/>
                      <w:u w:val="single"/>
                    </w:rPr>
                  </w:pPr>
                  <w:r w:rsidRPr="00B51BA5">
                    <w:rPr>
                      <w:rFonts w:ascii="Kristen ITC" w:hAnsi="Kristen ITC"/>
                      <w:b/>
                      <w:sz w:val="32"/>
                      <w:szCs w:val="32"/>
                      <w:u w:val="single"/>
                    </w:rPr>
                    <w:t>MS. GIZELLE JAN RENDAJE</w:t>
                  </w:r>
                </w:p>
              </w:txbxContent>
            </v:textbox>
          </v:shape>
        </w:pict>
      </w:r>
      <w:r w:rsidR="00145DB8">
        <w:rPr>
          <w:noProof/>
          <w:lang w:eastAsia="zh-TW"/>
        </w:rPr>
        <w:pict>
          <v:shape id="_x0000_s1031" type="#_x0000_t202" style="position:absolute;margin-left:250.15pt;margin-top:364.95pt;width:287.9pt;height:51.6pt;z-index:251670528;mso-width-percent:400;mso-height-percent:200;mso-width-percent:400;mso-height-percent:200;mso-width-relative:margin;mso-height-relative:margin" stroked="f">
            <v:textbox style="mso-next-textbox:#_x0000_s1031;mso-fit-shape-to-text:t">
              <w:txbxContent>
                <w:p w:rsidR="00145DB8" w:rsidRPr="00145DB8" w:rsidRDefault="00145DB8" w:rsidP="00145DB8">
                  <w:pPr>
                    <w:jc w:val="center"/>
                    <w:rPr>
                      <w:rFonts w:ascii="Kristen ITC" w:hAnsi="Kristen ITC"/>
                      <w:sz w:val="44"/>
                      <w:szCs w:val="44"/>
                    </w:rPr>
                  </w:pPr>
                  <w:r w:rsidRPr="00145DB8">
                    <w:rPr>
                      <w:rFonts w:ascii="Kristen ITC" w:hAnsi="Kristen ITC"/>
                      <w:sz w:val="44"/>
                      <w:szCs w:val="44"/>
                    </w:rPr>
                    <w:t>September 21</w:t>
                  </w:r>
                  <w:proofErr w:type="gramStart"/>
                  <w:r w:rsidRPr="00145DB8">
                    <w:rPr>
                      <w:rFonts w:ascii="Kristen ITC" w:hAnsi="Kristen ITC"/>
                      <w:sz w:val="44"/>
                      <w:szCs w:val="44"/>
                    </w:rPr>
                    <w:t>,2012</w:t>
                  </w:r>
                  <w:proofErr w:type="gramEnd"/>
                </w:p>
              </w:txbxContent>
            </v:textbox>
          </v:shape>
        </w:pict>
      </w:r>
      <w:r w:rsidR="00070809">
        <w:rPr>
          <w:noProof/>
          <w:lang w:eastAsia="zh-TW"/>
        </w:rPr>
        <w:pict>
          <v:shape id="_x0000_s1030" type="#_x0000_t202" style="position:absolute;margin-left:143.6pt;margin-top:286.75pt;width:465.05pt;height:80.85pt;z-index:251668480;mso-height-percent:200;mso-height-percent:200;mso-width-relative:margin;mso-height-relative:margin" stroked="f">
            <v:textbox style="mso-next-textbox:#_x0000_s1030;mso-fit-shape-to-text:t">
              <w:txbxContent>
                <w:p w:rsidR="00070809" w:rsidRPr="00070809" w:rsidRDefault="00070809" w:rsidP="00070809">
                  <w:pPr>
                    <w:jc w:val="center"/>
                    <w:rPr>
                      <w:rFonts w:ascii="French Script MT" w:hAnsi="French Script MT"/>
                      <w:b/>
                      <w:sz w:val="120"/>
                      <w:szCs w:val="120"/>
                    </w:rPr>
                  </w:pPr>
                  <w:r w:rsidRPr="00070809">
                    <w:rPr>
                      <w:rFonts w:ascii="French Script MT" w:hAnsi="French Script MT"/>
                      <w:b/>
                      <w:sz w:val="120"/>
                      <w:szCs w:val="120"/>
                    </w:rPr>
                    <w:t>Spelling Bee Competition</w:t>
                  </w:r>
                </w:p>
              </w:txbxContent>
            </v:textbox>
          </v:shape>
        </w:pict>
      </w:r>
      <w:r w:rsidR="00714C4C">
        <w:rPr>
          <w:noProof/>
          <w:lang w:eastAsia="zh-TW"/>
        </w:rPr>
        <w:pict>
          <v:shape id="_x0000_s1029" type="#_x0000_t202" style="position:absolute;margin-left:250.1pt;margin-top:242.1pt;width:287.85pt;height:51.6pt;z-index:251666432;mso-width-percent:400;mso-height-percent:200;mso-width-percent:400;mso-height-percent:200;mso-width-relative:margin;mso-height-relative:margin" stroked="f">
            <v:textbox style="mso-next-textbox:#_x0000_s1029;mso-fit-shape-to-text:t">
              <w:txbxContent>
                <w:p w:rsidR="00714C4C" w:rsidRPr="00714C4C" w:rsidRDefault="00714C4C" w:rsidP="00714C4C">
                  <w:pPr>
                    <w:jc w:val="center"/>
                    <w:rPr>
                      <w:rFonts w:ascii="Kristen ITC" w:hAnsi="Kristen ITC"/>
                      <w:sz w:val="44"/>
                      <w:szCs w:val="44"/>
                    </w:rPr>
                  </w:pPr>
                  <w:proofErr w:type="gramStart"/>
                  <w:r w:rsidRPr="00714C4C">
                    <w:rPr>
                      <w:rFonts w:ascii="Kristen ITC" w:hAnsi="Kristen ITC"/>
                      <w:sz w:val="44"/>
                      <w:szCs w:val="44"/>
                    </w:rPr>
                    <w:t>for</w:t>
                  </w:r>
                  <w:proofErr w:type="gramEnd"/>
                  <w:r w:rsidRPr="00714C4C">
                    <w:rPr>
                      <w:rFonts w:ascii="Kristen ITC" w:hAnsi="Kristen ITC"/>
                      <w:sz w:val="44"/>
                      <w:szCs w:val="44"/>
                    </w:rPr>
                    <w:t xml:space="preserve"> winning the</w:t>
                  </w:r>
                </w:p>
              </w:txbxContent>
            </v:textbox>
          </v:shape>
        </w:pict>
      </w:r>
      <w:r w:rsidR="00136D0C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41pt;margin-top:-70.75pt;width:640.55pt;height:187.45pt;z-index:251660288" adj="5665" fillcolor="#ffc000">
            <v:shadow color="#868686"/>
            <v:textpath style="font-family:&quot;Goudy Stout&quot;;font-size:32pt;v-text-kern:t" trim="t" fitpath="t" xscale="f" string="&#10;CERTIFICATE OF EXCELLENCE"/>
          </v:shape>
        </w:pict>
      </w:r>
      <w:r w:rsidR="00136D0C">
        <w:rPr>
          <w:noProof/>
          <w:lang w:eastAsia="zh-TW"/>
        </w:rPr>
        <w:pict>
          <v:shape id="_x0000_s1028" type="#_x0000_t202" style="position:absolute;margin-left:164.6pt;margin-top:166.55pt;width:433.75pt;height:93.85pt;z-index:251664384;mso-height-percent:200;mso-height-percent:200;mso-width-relative:margin;mso-height-relative:margin" fillcolor="white [3212]" stroked="f">
            <v:textbox style="mso-next-textbox:#_x0000_s1028;mso-fit-shape-to-text:t">
              <w:txbxContent>
                <w:p w:rsidR="00136D0C" w:rsidRPr="00136D0C" w:rsidRDefault="00136D0C" w:rsidP="00136D0C">
                  <w:pPr>
                    <w:jc w:val="center"/>
                    <w:rPr>
                      <w:rFonts w:ascii="Informal Roman" w:hAnsi="Informal Roman" w:cs="Kokila"/>
                      <w:b/>
                      <w:sz w:val="110"/>
                      <w:szCs w:val="110"/>
                      <w:u w:val="single"/>
                    </w:rPr>
                  </w:pPr>
                  <w:r w:rsidRPr="00136D0C">
                    <w:rPr>
                      <w:rFonts w:ascii="Informal Roman" w:hAnsi="Informal Roman" w:cs="Kokila"/>
                      <w:b/>
                      <w:sz w:val="110"/>
                      <w:szCs w:val="110"/>
                      <w:u w:val="single"/>
                    </w:rPr>
                    <w:t>SARA DELA CRUZ</w:t>
                  </w:r>
                </w:p>
              </w:txbxContent>
            </v:textbox>
          </v:shape>
        </w:pict>
      </w:r>
      <w:r w:rsidR="00B34088">
        <w:rPr>
          <w:noProof/>
          <w:lang w:eastAsia="zh-TW"/>
        </w:rPr>
        <w:pict>
          <v:shape id="_x0000_s1027" type="#_x0000_t202" style="position:absolute;margin-left:216.5pt;margin-top:116.7pt;width:340.9pt;height:70.8pt;z-index:251662336;mso-width-relative:margin;mso-height-relative:margin" strokecolor="white [3212]">
            <v:textbox style="mso-next-textbox:#_x0000_s1027">
              <w:txbxContent>
                <w:p w:rsidR="00B34088" w:rsidRPr="00136D0C" w:rsidRDefault="009D3029" w:rsidP="009D3029">
                  <w:pPr>
                    <w:jc w:val="center"/>
                    <w:rPr>
                      <w:rFonts w:ascii="Kristen ITC" w:hAnsi="Kristen ITC"/>
                      <w:sz w:val="44"/>
                      <w:szCs w:val="44"/>
                    </w:rPr>
                  </w:pPr>
                  <w:r w:rsidRPr="00136D0C">
                    <w:rPr>
                      <w:rFonts w:ascii="Kristen ITC" w:hAnsi="Kristen ITC"/>
                      <w:sz w:val="44"/>
                      <w:szCs w:val="44"/>
                    </w:rPr>
                    <w:t>T</w:t>
                  </w:r>
                  <w:r w:rsidR="00B34088" w:rsidRPr="00136D0C">
                    <w:rPr>
                      <w:rFonts w:ascii="Kristen ITC" w:hAnsi="Kristen ITC"/>
                      <w:sz w:val="44"/>
                      <w:szCs w:val="44"/>
                    </w:rPr>
                    <w:t>his award is presented to</w:t>
                  </w:r>
                </w:p>
                <w:p w:rsidR="00B34088" w:rsidRPr="009D3029" w:rsidRDefault="00B34088">
                  <w:pPr>
                    <w:rPr>
                      <w:rFonts w:ascii="Kristen ITC" w:hAnsi="Kristen ITC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D0722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-204952</wp:posOffset>
            </wp:positionH>
            <wp:positionV relativeFrom="paragraph">
              <wp:posOffset>-141890</wp:posOffset>
            </wp:positionV>
            <wp:extent cx="9536868" cy="7140806"/>
            <wp:effectExtent l="19050" t="0" r="7182" b="0"/>
            <wp:wrapNone/>
            <wp:docPr id="4" name="Picture 3" descr="bee-border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-border-small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36868" cy="7140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41C6" w:rsidSect="00E776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7615"/>
    <w:rsid w:val="000373B5"/>
    <w:rsid w:val="00070809"/>
    <w:rsid w:val="00136D0C"/>
    <w:rsid w:val="00145DB8"/>
    <w:rsid w:val="00197B28"/>
    <w:rsid w:val="001F6DC7"/>
    <w:rsid w:val="00541DEA"/>
    <w:rsid w:val="005F41C6"/>
    <w:rsid w:val="00714C4C"/>
    <w:rsid w:val="009D3029"/>
    <w:rsid w:val="00B02E0E"/>
    <w:rsid w:val="00B34088"/>
    <w:rsid w:val="00B51BA5"/>
    <w:rsid w:val="00CC20C7"/>
    <w:rsid w:val="00D07224"/>
    <w:rsid w:val="00E77615"/>
    <w:rsid w:val="00F1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C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2012-09-25T15:30:00Z</dcterms:created>
  <dcterms:modified xsi:type="dcterms:W3CDTF">2012-09-25T16:39:00Z</dcterms:modified>
</cp:coreProperties>
</file>